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302EB" w14:textId="5691D611" w:rsidR="00E6011B" w:rsidRPr="00915811" w:rsidRDefault="74D84A0D" w:rsidP="2E33059A">
      <w:pPr>
        <w:pStyle w:val="Heading1"/>
      </w:pPr>
      <w:r w:rsidRPr="2E33059A">
        <w:t>Designer / Communications &amp; Visibility Specialist</w:t>
      </w:r>
    </w:p>
    <w:p w14:paraId="72A93EFA" w14:textId="7B5EA261" w:rsidR="00E6011B" w:rsidRPr="00915811" w:rsidRDefault="74D84A0D" w:rsidP="2E33059A">
      <w:pPr>
        <w:spacing w:before="240" w:after="240"/>
      </w:pPr>
      <w:r w:rsidRPr="2E33059A">
        <w:rPr>
          <w:rFonts w:eastAsia="Calibri" w:cs="Calibri"/>
          <w:szCs w:val="22"/>
        </w:rPr>
        <w:t>Ektimisi is seeking a Designer / Communications &amp; Visibility Specialist (Consultancy) to strengthen the organisation’s external presence through high-quality design and strategic communications support. This is a remote, deliverable-based consultancy (not a full-time role). We are looking for a consultant who can ideally combine strong design and communications skills; however, applicants with a stronger profile in one area are also encouraged to apply, as Ektimisi may engage more than one consultant to meet its 2026 communications needs.</w:t>
      </w:r>
    </w:p>
    <w:p w14:paraId="6C9E4983" w14:textId="1DB71600" w:rsidR="00E6011B" w:rsidRPr="00915811" w:rsidRDefault="74D84A0D" w:rsidP="2E33059A">
      <w:pPr>
        <w:pStyle w:val="Heading3"/>
        <w:spacing w:before="281" w:after="281"/>
      </w:pPr>
      <w:r w:rsidRPr="2E33059A">
        <w:rPr>
          <w:rFonts w:eastAsia="Calibri" w:cs="Calibri"/>
          <w:bCs/>
          <w:sz w:val="28"/>
        </w:rPr>
        <w:t>Scope of Work</w:t>
      </w:r>
    </w:p>
    <w:p w14:paraId="15902539" w14:textId="2DE1FBCF" w:rsidR="00E6011B" w:rsidRPr="00915811" w:rsidRDefault="74D84A0D" w:rsidP="2E33059A">
      <w:pPr>
        <w:spacing w:before="240" w:after="240"/>
      </w:pPr>
      <w:r w:rsidRPr="2E33059A">
        <w:rPr>
          <w:rFonts w:eastAsia="Calibri" w:cs="Calibri"/>
          <w:szCs w:val="22"/>
        </w:rPr>
        <w:t>The consultant will support Ektimisi’s visibility with donors, partners, and stakeholders by delivering professional, brand-consistent communication products and helping shape the organisation’s communications approach for the year. Responsibilities may include:</w:t>
      </w:r>
    </w:p>
    <w:p w14:paraId="1F3ADAC4" w14:textId="103FC8BA" w:rsidR="00E6011B" w:rsidRPr="00C32B2F" w:rsidRDefault="74D84A0D" w:rsidP="2E33059A">
      <w:pPr>
        <w:spacing w:before="240" w:after="240"/>
        <w:rPr>
          <w:b/>
          <w:bCs/>
        </w:rPr>
      </w:pPr>
      <w:r w:rsidRPr="00C32B2F">
        <w:rPr>
          <w:rFonts w:eastAsia="Calibri" w:cs="Calibri"/>
          <w:b/>
          <w:bCs/>
          <w:szCs w:val="22"/>
        </w:rPr>
        <w:t>Design &amp; Document Production</w:t>
      </w:r>
    </w:p>
    <w:p w14:paraId="1EB2D7D9" w14:textId="796EE19C" w:rsidR="00E6011B" w:rsidRPr="00915811" w:rsidRDefault="74D84A0D" w:rsidP="2E33059A">
      <w:pPr>
        <w:pStyle w:val="ListParagraph"/>
        <w:numPr>
          <w:ilvl w:val="0"/>
          <w:numId w:val="5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Design and format professional materials including reports, briefs, proposals, and presentations, primarily in MS Word and PDF.</w:t>
      </w:r>
    </w:p>
    <w:p w14:paraId="629D1188" w14:textId="3065149E" w:rsidR="00E6011B" w:rsidRPr="00915811" w:rsidRDefault="74D84A0D" w:rsidP="2E33059A">
      <w:pPr>
        <w:pStyle w:val="ListParagraph"/>
        <w:numPr>
          <w:ilvl w:val="0"/>
          <w:numId w:val="5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Develop and maintain a set of brand-aligned templates for external communications (e.g., reports, briefs, presentations, letterheads, factsheets).</w:t>
      </w:r>
    </w:p>
    <w:p w14:paraId="7D009D63" w14:textId="0DF26477" w:rsidR="00E6011B" w:rsidRPr="00915811" w:rsidRDefault="74D84A0D" w:rsidP="2E33059A">
      <w:pPr>
        <w:pStyle w:val="ListParagraph"/>
        <w:numPr>
          <w:ilvl w:val="0"/>
          <w:numId w:val="5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Create visual assets such as covers, infographics, charts, icons, and layouts to enhance clarity and readability.</w:t>
      </w:r>
    </w:p>
    <w:p w14:paraId="5AC62432" w14:textId="05BDD7A7" w:rsidR="00E6011B" w:rsidRPr="00915811" w:rsidRDefault="74D84A0D" w:rsidP="2E33059A">
      <w:pPr>
        <w:pStyle w:val="ListParagraph"/>
        <w:numPr>
          <w:ilvl w:val="0"/>
          <w:numId w:val="5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Convert technical or text-heavy content into well-structured, visually engaging documents with strong visual hierarchy.</w:t>
      </w:r>
    </w:p>
    <w:p w14:paraId="62E40771" w14:textId="17702ADD" w:rsidR="00E6011B" w:rsidRPr="00915811" w:rsidRDefault="74D84A0D" w:rsidP="2E33059A">
      <w:pPr>
        <w:pStyle w:val="ListParagraph"/>
        <w:numPr>
          <w:ilvl w:val="0"/>
          <w:numId w:val="5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Ensure consistency across outputs in typography, structure, layout, and overall visual identity.</w:t>
      </w:r>
    </w:p>
    <w:p w14:paraId="4ADE0770" w14:textId="487A6677" w:rsidR="00E6011B" w:rsidRPr="00915811" w:rsidRDefault="74D84A0D" w:rsidP="2E33059A">
      <w:pPr>
        <w:pStyle w:val="ListParagraph"/>
        <w:numPr>
          <w:ilvl w:val="0"/>
          <w:numId w:val="5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Deliver final outputs in both editable formats and finalised PDFs.</w:t>
      </w:r>
    </w:p>
    <w:p w14:paraId="1022D556" w14:textId="58FD39D0" w:rsidR="00E6011B" w:rsidRPr="00C32B2F" w:rsidRDefault="74D84A0D" w:rsidP="2E33059A">
      <w:pPr>
        <w:spacing w:before="240" w:after="240"/>
        <w:rPr>
          <w:b/>
          <w:bCs/>
        </w:rPr>
      </w:pPr>
      <w:r w:rsidRPr="00C32B2F">
        <w:rPr>
          <w:rFonts w:eastAsia="Calibri" w:cs="Calibri"/>
          <w:b/>
          <w:bCs/>
          <w:szCs w:val="22"/>
        </w:rPr>
        <w:t>Communications &amp; Visibility</w:t>
      </w:r>
    </w:p>
    <w:p w14:paraId="12E57A3A" w14:textId="34672832" w:rsidR="00E6011B" w:rsidRPr="00915811" w:rsidRDefault="74D84A0D" w:rsidP="2E33059A">
      <w:pPr>
        <w:pStyle w:val="ListParagraph"/>
        <w:numPr>
          <w:ilvl w:val="0"/>
          <w:numId w:val="4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Develop a 2026 Communications &amp; Visibility Plan in collaboration with Ektimisi, including priority audiences, key messages, channels, communication products, and a practical timeline.</w:t>
      </w:r>
    </w:p>
    <w:p w14:paraId="26D12874" w14:textId="4F9987BB" w:rsidR="00E6011B" w:rsidRPr="00915811" w:rsidRDefault="74D84A0D" w:rsidP="2E33059A">
      <w:pPr>
        <w:pStyle w:val="ListParagraph"/>
        <w:numPr>
          <w:ilvl w:val="0"/>
          <w:numId w:val="4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Support refinement of Ektimisi’s brand and external positioning, including consolidation of visual identity elements and basic brand guidance for consistent use.</w:t>
      </w:r>
    </w:p>
    <w:p w14:paraId="5755A5A0" w14:textId="65387A99" w:rsidR="00E6011B" w:rsidRPr="00915811" w:rsidRDefault="74D84A0D" w:rsidP="2E33059A">
      <w:pPr>
        <w:pStyle w:val="ListParagraph"/>
        <w:numPr>
          <w:ilvl w:val="0"/>
          <w:numId w:val="4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Work closely with project and research teams to translate programme outputs into clear, donor- and stakeholder-facing communications products.</w:t>
      </w:r>
    </w:p>
    <w:p w14:paraId="481D9644" w14:textId="30238949" w:rsidR="00E6011B" w:rsidRPr="00915811" w:rsidRDefault="74D84A0D" w:rsidP="2E33059A">
      <w:pPr>
        <w:pStyle w:val="ListParagraph"/>
        <w:numPr>
          <w:ilvl w:val="0"/>
          <w:numId w:val="4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Ensure communication materials reflect the expectations and standards common in the NGO/humanitarian/development sector.</w:t>
      </w:r>
    </w:p>
    <w:p w14:paraId="0EED7A14" w14:textId="1BCD806E" w:rsidR="00E6011B" w:rsidRPr="00915811" w:rsidRDefault="74D84A0D" w:rsidP="2E33059A">
      <w:pPr>
        <w:pStyle w:val="Heading3"/>
        <w:spacing w:before="281" w:after="281"/>
      </w:pPr>
      <w:r w:rsidRPr="2E33059A">
        <w:rPr>
          <w:rFonts w:eastAsia="Calibri" w:cs="Calibri"/>
          <w:bCs/>
          <w:sz w:val="28"/>
        </w:rPr>
        <w:t>Required Qualifications and Experience</w:t>
      </w:r>
    </w:p>
    <w:p w14:paraId="5176A696" w14:textId="47F6ADE0" w:rsidR="00E6011B" w:rsidRPr="00915811" w:rsidRDefault="74D84A0D" w:rsidP="2E33059A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Demonstrated experience producing high-quality design and formatted documents for external audiences (reports, proposals, presentations, briefs).</w:t>
      </w:r>
    </w:p>
    <w:p w14:paraId="78AD5793" w14:textId="20E27C77" w:rsidR="00E6011B" w:rsidRPr="00915811" w:rsidRDefault="74D84A0D" w:rsidP="2E33059A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lastRenderedPageBreak/>
        <w:t>Advanced proficiency in MS Word (including styles, formatting, and template development) and PDF production (Adobe Acrobat or equivalent).</w:t>
      </w:r>
    </w:p>
    <w:p w14:paraId="71566D56" w14:textId="119C4274" w:rsidR="00E6011B" w:rsidRPr="00915811" w:rsidRDefault="74D84A0D" w:rsidP="2E33059A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 xml:space="preserve">Practical experience with Adobe InDesign and/or Illustrator </w:t>
      </w:r>
      <w:r w:rsidR="00AD7A1D">
        <w:rPr>
          <w:rFonts w:ascii="Calibri" w:eastAsia="Calibri" w:hAnsi="Calibri" w:cs="Calibri"/>
        </w:rPr>
        <w:t xml:space="preserve">or Word Press </w:t>
      </w:r>
      <w:r w:rsidRPr="2E33059A">
        <w:rPr>
          <w:rFonts w:ascii="Calibri" w:eastAsia="Calibri" w:hAnsi="Calibri" w:cs="Calibri"/>
        </w:rPr>
        <w:t>(or equivalent professional design tools).</w:t>
      </w:r>
    </w:p>
    <w:p w14:paraId="35F5C4E9" w14:textId="12B1CB85" w:rsidR="00E6011B" w:rsidRPr="00915811" w:rsidRDefault="74D84A0D" w:rsidP="2E33059A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Strong ability to translate complex information into clear, accessible, and visually strong communication materials.</w:t>
      </w:r>
    </w:p>
    <w:p w14:paraId="26E329D8" w14:textId="1A57FF69" w:rsidR="00E6011B" w:rsidRPr="00915811" w:rsidRDefault="74D84A0D" w:rsidP="2E33059A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Strong attention to detail, ability to work independently, and capacity to meet tight deadlines.</w:t>
      </w:r>
    </w:p>
    <w:p w14:paraId="3B07FF3E" w14:textId="45B0B44E" w:rsidR="00E6011B" w:rsidRPr="00915811" w:rsidRDefault="74D84A0D" w:rsidP="2E33059A">
      <w:pPr>
        <w:pStyle w:val="ListParagraph"/>
        <w:numPr>
          <w:ilvl w:val="0"/>
          <w:numId w:val="3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Familiarity with communications in the NGO, humanitarian, or development context, including donor-facing materials, is strongly preferred.</w:t>
      </w:r>
    </w:p>
    <w:p w14:paraId="1C72E247" w14:textId="36B26361" w:rsidR="00E6011B" w:rsidRPr="00915811" w:rsidRDefault="74D84A0D" w:rsidP="2E33059A">
      <w:pPr>
        <w:pStyle w:val="Heading3"/>
        <w:spacing w:before="281" w:after="281"/>
      </w:pPr>
      <w:r w:rsidRPr="2E33059A">
        <w:rPr>
          <w:rFonts w:eastAsia="Calibri" w:cs="Calibri"/>
          <w:bCs/>
          <w:sz w:val="28"/>
        </w:rPr>
        <w:t>Additional Assets (Preferred)</w:t>
      </w:r>
    </w:p>
    <w:p w14:paraId="7A1FD9D2" w14:textId="13E75730" w:rsidR="00E6011B" w:rsidRPr="00915811" w:rsidRDefault="74D84A0D" w:rsidP="2E33059A">
      <w:pPr>
        <w:pStyle w:val="ListParagraph"/>
        <w:numPr>
          <w:ilvl w:val="0"/>
          <w:numId w:val="2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Experience working with WordPress (basic updates and content formatting).</w:t>
      </w:r>
    </w:p>
    <w:p w14:paraId="7CBAE245" w14:textId="39893CC5" w:rsidR="00E6011B" w:rsidRPr="00915811" w:rsidRDefault="74D84A0D" w:rsidP="2E33059A">
      <w:pPr>
        <w:pStyle w:val="ListParagraph"/>
        <w:numPr>
          <w:ilvl w:val="0"/>
          <w:numId w:val="2"/>
        </w:numPr>
        <w:spacing w:after="0"/>
        <w:rPr>
          <w:rFonts w:ascii="Calibri" w:eastAsia="Calibri" w:hAnsi="Calibri" w:cs="Calibri"/>
        </w:rPr>
      </w:pPr>
      <w:r w:rsidRPr="2E33059A">
        <w:rPr>
          <w:rFonts w:ascii="Calibri" w:eastAsia="Calibri" w:hAnsi="Calibri" w:cs="Calibri"/>
        </w:rPr>
        <w:t>Basic video editing skills for short visibility content.</w:t>
      </w:r>
    </w:p>
    <w:p w14:paraId="4F5E6FCA" w14:textId="6071DBD2" w:rsidR="00E6011B" w:rsidRPr="00915811" w:rsidRDefault="74D84A0D" w:rsidP="2E33059A">
      <w:pPr>
        <w:pStyle w:val="Heading3"/>
        <w:spacing w:before="281" w:after="281"/>
      </w:pPr>
      <w:r w:rsidRPr="2E33059A">
        <w:rPr>
          <w:rFonts w:eastAsia="Calibri" w:cs="Calibri"/>
          <w:bCs/>
          <w:sz w:val="28"/>
        </w:rPr>
        <w:t>How to Apply</w:t>
      </w:r>
    </w:p>
    <w:p w14:paraId="5DF40137" w14:textId="52E3CC18" w:rsidR="00E6011B" w:rsidRDefault="74D84A0D" w:rsidP="2E33059A">
      <w:pPr>
        <w:spacing w:before="240" w:after="240"/>
        <w:rPr>
          <w:rFonts w:eastAsia="Calibri" w:cs="Calibri"/>
          <w:szCs w:val="22"/>
        </w:rPr>
      </w:pPr>
      <w:r w:rsidRPr="2E33059A">
        <w:rPr>
          <w:rFonts w:eastAsia="Calibri" w:cs="Calibri"/>
          <w:szCs w:val="22"/>
        </w:rPr>
        <w:t>Interested candidates should submit</w:t>
      </w:r>
      <w:r w:rsidR="00107F7B">
        <w:rPr>
          <w:rFonts w:eastAsia="Calibri" w:cs="Calibri"/>
          <w:szCs w:val="22"/>
        </w:rPr>
        <w:t xml:space="preserve"> their CVs through this link</w:t>
      </w:r>
      <w:r w:rsidRPr="2E33059A">
        <w:rPr>
          <w:rFonts w:eastAsia="Calibri" w:cs="Calibri"/>
          <w:szCs w:val="22"/>
        </w:rPr>
        <w:t>:</w:t>
      </w:r>
    </w:p>
    <w:p w14:paraId="02F47768" w14:textId="6FCA6C99" w:rsidR="00B94F6C" w:rsidRDefault="00B94F6C" w:rsidP="2E33059A">
      <w:pPr>
        <w:spacing w:before="240" w:after="240"/>
        <w:rPr>
          <w:rFonts w:eastAsia="Calibri" w:cs="Calibri"/>
          <w:szCs w:val="22"/>
        </w:rPr>
      </w:pPr>
      <w:hyperlink r:id="rId11" w:history="1">
        <w:r w:rsidRPr="000F137D">
          <w:rPr>
            <w:rStyle w:val="Hyperlink"/>
            <w:rFonts w:eastAsia="Calibri" w:cs="Calibri"/>
            <w:szCs w:val="22"/>
          </w:rPr>
          <w:t>https://forms.gle/BSWYK3gTwEmjzzC39</w:t>
        </w:r>
      </w:hyperlink>
      <w:r>
        <w:rPr>
          <w:rFonts w:eastAsia="Calibri" w:cs="Calibri"/>
          <w:szCs w:val="22"/>
        </w:rPr>
        <w:t xml:space="preserve"> </w:t>
      </w:r>
    </w:p>
    <w:p w14:paraId="0559C5D8" w14:textId="77777777" w:rsidR="00202C94" w:rsidRPr="00202C94" w:rsidRDefault="00202C94" w:rsidP="00202C94">
      <w:pPr>
        <w:pStyle w:val="ListParagraph"/>
        <w:numPr>
          <w:ilvl w:val="0"/>
          <w:numId w:val="20"/>
        </w:numPr>
        <w:spacing w:before="240" w:after="240"/>
        <w:rPr>
          <w:rFonts w:eastAsia="Calibri" w:cs="Calibri"/>
        </w:rPr>
      </w:pPr>
      <w:r w:rsidRPr="00202C94">
        <w:rPr>
          <w:rFonts w:eastAsia="Calibri" w:cs="Calibri"/>
        </w:rPr>
        <w:t xml:space="preserve">Applications will be reviewed on a rolling basis. </w:t>
      </w:r>
    </w:p>
    <w:p w14:paraId="1E03469C" w14:textId="77777777" w:rsidR="00202C94" w:rsidRPr="00202C94" w:rsidRDefault="00202C94" w:rsidP="00202C94">
      <w:pPr>
        <w:pStyle w:val="ListParagraph"/>
        <w:numPr>
          <w:ilvl w:val="0"/>
          <w:numId w:val="20"/>
        </w:numPr>
        <w:spacing w:before="240" w:after="240"/>
        <w:rPr>
          <w:rFonts w:eastAsia="Calibri" w:cs="Calibri"/>
        </w:rPr>
      </w:pPr>
      <w:r w:rsidRPr="00202C94">
        <w:rPr>
          <w:rFonts w:eastAsia="Calibri" w:cs="Calibri"/>
        </w:rPr>
        <w:t xml:space="preserve">Only applications submitted through the provided link will be considered. </w:t>
      </w:r>
    </w:p>
    <w:p w14:paraId="38952D5A" w14:textId="6007959B" w:rsidR="00107F7B" w:rsidRPr="00915811" w:rsidRDefault="00202C94" w:rsidP="00202C94">
      <w:pPr>
        <w:pStyle w:val="ListParagraph"/>
        <w:numPr>
          <w:ilvl w:val="0"/>
          <w:numId w:val="20"/>
        </w:numPr>
        <w:spacing w:before="240" w:after="240"/>
      </w:pPr>
      <w:r w:rsidRPr="00202C94">
        <w:rPr>
          <w:rFonts w:eastAsia="Calibri" w:cs="Calibri"/>
        </w:rPr>
        <w:t>Please ensure that your CV does not exceed three pages and clearly states your full address, including the country.</w:t>
      </w:r>
    </w:p>
    <w:p w14:paraId="0475A8CB" w14:textId="7AC75615" w:rsidR="00E6011B" w:rsidRPr="00915811" w:rsidRDefault="74D84A0D" w:rsidP="00202C94">
      <w:pPr>
        <w:pStyle w:val="ListParagraph"/>
        <w:numPr>
          <w:ilvl w:val="0"/>
          <w:numId w:val="20"/>
        </w:numPr>
        <w:spacing w:before="240" w:after="240"/>
      </w:pPr>
      <w:r w:rsidRPr="00202C94">
        <w:rPr>
          <w:rFonts w:eastAsia="Calibri" w:cs="Calibri"/>
        </w:rPr>
        <w:t>Ektimisi welcomes applications from candidates who may not meet every requirement but demonstrate strong potential in either design or communications/visibility and a clear understanding of the NGO/donor environment.</w:t>
      </w:r>
    </w:p>
    <w:p w14:paraId="3645FAAF" w14:textId="11F36C54" w:rsidR="00E6011B" w:rsidRPr="00915811" w:rsidRDefault="00E6011B" w:rsidP="00915811"/>
    <w:sectPr w:rsidR="00E6011B" w:rsidRPr="00915811" w:rsidSect="0097349B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16E60" w14:textId="77777777" w:rsidR="00192B0A" w:rsidRDefault="00192B0A" w:rsidP="0008141B">
      <w:r>
        <w:separator/>
      </w:r>
    </w:p>
  </w:endnote>
  <w:endnote w:type="continuationSeparator" w:id="0">
    <w:p w14:paraId="7BC4874D" w14:textId="77777777" w:rsidR="00192B0A" w:rsidRDefault="00192B0A" w:rsidP="00081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(Body)">
    <w:altName w:val="Calibri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67894899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4350F3E" w14:textId="77777777" w:rsidR="00D0418C" w:rsidRDefault="00D0418C" w:rsidP="0008141B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2967BF1" w14:textId="77777777" w:rsidR="00D0418C" w:rsidRDefault="00D0418C" w:rsidP="00081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56753169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288A9EA" w14:textId="77777777" w:rsidR="00D0418C" w:rsidRDefault="00D0418C" w:rsidP="0008141B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6FEB4534" w14:textId="77777777" w:rsidR="00EE2370" w:rsidRDefault="00EE2370" w:rsidP="0008141B">
    <w:pPr>
      <w:pStyle w:val="Foot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7DE07E3" wp14:editId="5BE1610F">
          <wp:simplePos x="0" y="0"/>
          <wp:positionH relativeFrom="page">
            <wp:posOffset>35643</wp:posOffset>
          </wp:positionH>
          <wp:positionV relativeFrom="paragraph">
            <wp:posOffset>-135467</wp:posOffset>
          </wp:positionV>
          <wp:extent cx="7735631" cy="751754"/>
          <wp:effectExtent l="0" t="0" r="0" b="0"/>
          <wp:wrapNone/>
          <wp:docPr id="53786307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5631" cy="7517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95776" w14:textId="77777777" w:rsidR="0097349B" w:rsidRDefault="0097349B" w:rsidP="0008141B">
    <w:pPr>
      <w:pStyle w:val="Foot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4458C3E5" wp14:editId="1C5FFEA9">
          <wp:simplePos x="0" y="0"/>
          <wp:positionH relativeFrom="page">
            <wp:posOffset>55118</wp:posOffset>
          </wp:positionH>
          <wp:positionV relativeFrom="paragraph">
            <wp:posOffset>-144780</wp:posOffset>
          </wp:positionV>
          <wp:extent cx="7735631" cy="751754"/>
          <wp:effectExtent l="0" t="0" r="0" b="0"/>
          <wp:wrapNone/>
          <wp:docPr id="36944114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5631" cy="7517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E253A" w14:textId="77777777" w:rsidR="00192B0A" w:rsidRDefault="00192B0A" w:rsidP="0008141B">
      <w:r>
        <w:separator/>
      </w:r>
    </w:p>
  </w:footnote>
  <w:footnote w:type="continuationSeparator" w:id="0">
    <w:p w14:paraId="43C59766" w14:textId="77777777" w:rsidR="00192B0A" w:rsidRDefault="00192B0A" w:rsidP="00081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AADFB" w14:textId="77777777" w:rsidR="00EE2370" w:rsidRDefault="00EE2370" w:rsidP="0008141B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0AFC634" wp14:editId="62537C8D">
          <wp:simplePos x="0" y="0"/>
          <wp:positionH relativeFrom="column">
            <wp:posOffset>-941493</wp:posOffset>
          </wp:positionH>
          <wp:positionV relativeFrom="paragraph">
            <wp:posOffset>-447675</wp:posOffset>
          </wp:positionV>
          <wp:extent cx="7792957" cy="757325"/>
          <wp:effectExtent l="0" t="0" r="0" b="5080"/>
          <wp:wrapNone/>
          <wp:docPr id="199822735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2957" cy="7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1B6C8" w14:textId="77777777" w:rsidR="0097349B" w:rsidRDefault="0097349B" w:rsidP="0008141B">
    <w:pPr>
      <w:pStyle w:val="Header"/>
    </w:pPr>
    <w:r>
      <w:rPr>
        <w:noProof/>
      </w:rPr>
      <w:drawing>
        <wp:anchor distT="0" distB="0" distL="114300" distR="114300" simplePos="0" relativeHeight="251658242" behindDoc="1" locked="0" layoutInCell="1" allowOverlap="1" wp14:anchorId="7055753B" wp14:editId="197F5125">
          <wp:simplePos x="0" y="0"/>
          <wp:positionH relativeFrom="column">
            <wp:posOffset>-922020</wp:posOffset>
          </wp:positionH>
          <wp:positionV relativeFrom="paragraph">
            <wp:posOffset>-442595</wp:posOffset>
          </wp:positionV>
          <wp:extent cx="7792957" cy="757325"/>
          <wp:effectExtent l="0" t="0" r="0" b="5080"/>
          <wp:wrapNone/>
          <wp:docPr id="43251405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2957" cy="7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ADE1A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227" w:hanging="22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1F5C91F4"/>
    <w:lvl w:ilvl="0">
      <w:start w:val="1"/>
      <w:numFmt w:val="bullet"/>
      <w:pStyle w:val="ListBullet"/>
      <w:lvlText w:val=""/>
      <w:lvlJc w:val="left"/>
      <w:pPr>
        <w:ind w:left="227" w:hanging="227"/>
      </w:pPr>
      <w:rPr>
        <w:rFonts w:ascii="Symbol" w:hAnsi="Symbol" w:hint="default"/>
      </w:rPr>
    </w:lvl>
  </w:abstractNum>
  <w:abstractNum w:abstractNumId="2" w15:restartNumberingAfterBreak="0">
    <w:nsid w:val="022F706A"/>
    <w:multiLevelType w:val="hybridMultilevel"/>
    <w:tmpl w:val="B31A6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43B81"/>
    <w:multiLevelType w:val="hybridMultilevel"/>
    <w:tmpl w:val="6DF23F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C1890"/>
    <w:multiLevelType w:val="hybridMultilevel"/>
    <w:tmpl w:val="525601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7E578"/>
    <w:multiLevelType w:val="hybridMultilevel"/>
    <w:tmpl w:val="57585E08"/>
    <w:lvl w:ilvl="0" w:tplc="F1A26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C023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942D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54BF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24E8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38A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82AC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F87C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E465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0BB6E"/>
    <w:multiLevelType w:val="hybridMultilevel"/>
    <w:tmpl w:val="2F983490"/>
    <w:lvl w:ilvl="0" w:tplc="D7D48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F0F8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7A67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D803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1233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B435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782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5651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D2A9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57C46"/>
    <w:multiLevelType w:val="hybridMultilevel"/>
    <w:tmpl w:val="AB58BC1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52D7C"/>
    <w:multiLevelType w:val="hybridMultilevel"/>
    <w:tmpl w:val="252EA570"/>
    <w:lvl w:ilvl="0" w:tplc="538215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4410A"/>
    <w:multiLevelType w:val="hybridMultilevel"/>
    <w:tmpl w:val="567AFBF6"/>
    <w:lvl w:ilvl="0" w:tplc="360A65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4540"/>
    <w:multiLevelType w:val="multilevel"/>
    <w:tmpl w:val="0409001D"/>
    <w:styleLink w:val="bulle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00B214A"/>
    <w:multiLevelType w:val="hybridMultilevel"/>
    <w:tmpl w:val="77A0C4D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91CA2"/>
    <w:multiLevelType w:val="hybridMultilevel"/>
    <w:tmpl w:val="6FA44A50"/>
    <w:lvl w:ilvl="0" w:tplc="54AEE6E0">
      <w:start w:val="1"/>
      <w:numFmt w:val="bullet"/>
      <w:lvlText w:val=""/>
      <w:lvlJc w:val="left"/>
      <w:pPr>
        <w:ind w:left="417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F45FB"/>
    <w:multiLevelType w:val="hybridMultilevel"/>
    <w:tmpl w:val="204426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78631"/>
    <w:multiLevelType w:val="hybridMultilevel"/>
    <w:tmpl w:val="0128B3CC"/>
    <w:lvl w:ilvl="0" w:tplc="0848E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92F9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3C24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B44F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78AB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DA0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803C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6258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FEF8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C3A8E"/>
    <w:multiLevelType w:val="hybridMultilevel"/>
    <w:tmpl w:val="C2C47A8C"/>
    <w:lvl w:ilvl="0" w:tplc="C7C69C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AC47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C0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80A0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AE9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F640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4271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A457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B0B6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787930"/>
    <w:multiLevelType w:val="hybridMultilevel"/>
    <w:tmpl w:val="C05C0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E0BA6"/>
    <w:multiLevelType w:val="hybridMultilevel"/>
    <w:tmpl w:val="A54E24D0"/>
    <w:lvl w:ilvl="0" w:tplc="C212CCF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28557"/>
    <w:multiLevelType w:val="hybridMultilevel"/>
    <w:tmpl w:val="CAFA7C7A"/>
    <w:lvl w:ilvl="0" w:tplc="ECC6F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AFF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1C69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EF4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7AC8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9A10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DCFE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E091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C67F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513764">
    <w:abstractNumId w:val="5"/>
  </w:num>
  <w:num w:numId="2" w16cid:durableId="1487166711">
    <w:abstractNumId w:val="14"/>
  </w:num>
  <w:num w:numId="3" w16cid:durableId="1361007357">
    <w:abstractNumId w:val="18"/>
  </w:num>
  <w:num w:numId="4" w16cid:durableId="1451588541">
    <w:abstractNumId w:val="6"/>
  </w:num>
  <w:num w:numId="5" w16cid:durableId="409356632">
    <w:abstractNumId w:val="15"/>
  </w:num>
  <w:num w:numId="6" w16cid:durableId="1484472269">
    <w:abstractNumId w:val="10"/>
  </w:num>
  <w:num w:numId="7" w16cid:durableId="1469739765">
    <w:abstractNumId w:val="12"/>
  </w:num>
  <w:num w:numId="8" w16cid:durableId="2087417035">
    <w:abstractNumId w:val="0"/>
  </w:num>
  <w:num w:numId="9" w16cid:durableId="1193572618">
    <w:abstractNumId w:val="1"/>
  </w:num>
  <w:num w:numId="10" w16cid:durableId="4138398">
    <w:abstractNumId w:val="1"/>
    <w:lvlOverride w:ilvl="0">
      <w:startOverride w:val="1"/>
    </w:lvlOverride>
  </w:num>
  <w:num w:numId="11" w16cid:durableId="1044406425">
    <w:abstractNumId w:val="9"/>
  </w:num>
  <w:num w:numId="12" w16cid:durableId="297221964">
    <w:abstractNumId w:val="17"/>
  </w:num>
  <w:num w:numId="13" w16cid:durableId="1975913115">
    <w:abstractNumId w:val="2"/>
  </w:num>
  <w:num w:numId="14" w16cid:durableId="53891838">
    <w:abstractNumId w:val="8"/>
  </w:num>
  <w:num w:numId="15" w16cid:durableId="1689064363">
    <w:abstractNumId w:val="7"/>
  </w:num>
  <w:num w:numId="16" w16cid:durableId="1340353630">
    <w:abstractNumId w:val="11"/>
  </w:num>
  <w:num w:numId="17" w16cid:durableId="1872038242">
    <w:abstractNumId w:val="4"/>
  </w:num>
  <w:num w:numId="18" w16cid:durableId="82070864">
    <w:abstractNumId w:val="3"/>
  </w:num>
  <w:num w:numId="19" w16cid:durableId="2127894519">
    <w:abstractNumId w:val="13"/>
  </w:num>
  <w:num w:numId="20" w16cid:durableId="2851660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5DA"/>
    <w:rsid w:val="00013200"/>
    <w:rsid w:val="0008141B"/>
    <w:rsid w:val="00085F5E"/>
    <w:rsid w:val="00097AB3"/>
    <w:rsid w:val="00107F7B"/>
    <w:rsid w:val="00120D74"/>
    <w:rsid w:val="00142C10"/>
    <w:rsid w:val="001825C9"/>
    <w:rsid w:val="00192B0A"/>
    <w:rsid w:val="00193CF2"/>
    <w:rsid w:val="001B1260"/>
    <w:rsid w:val="00202C94"/>
    <w:rsid w:val="00262F42"/>
    <w:rsid w:val="002B1A70"/>
    <w:rsid w:val="00300C23"/>
    <w:rsid w:val="0030327B"/>
    <w:rsid w:val="00304C57"/>
    <w:rsid w:val="00325D29"/>
    <w:rsid w:val="003753D4"/>
    <w:rsid w:val="00391225"/>
    <w:rsid w:val="004325DA"/>
    <w:rsid w:val="00446026"/>
    <w:rsid w:val="0048491F"/>
    <w:rsid w:val="004D0AFA"/>
    <w:rsid w:val="00505ED1"/>
    <w:rsid w:val="00542A91"/>
    <w:rsid w:val="00580F99"/>
    <w:rsid w:val="005B7AE2"/>
    <w:rsid w:val="005C3D2B"/>
    <w:rsid w:val="0063545B"/>
    <w:rsid w:val="00635D52"/>
    <w:rsid w:val="006A30D9"/>
    <w:rsid w:val="006E103C"/>
    <w:rsid w:val="006E1F2B"/>
    <w:rsid w:val="006E5E4E"/>
    <w:rsid w:val="006F0B36"/>
    <w:rsid w:val="007332EA"/>
    <w:rsid w:val="007512B8"/>
    <w:rsid w:val="007C2A40"/>
    <w:rsid w:val="007E1439"/>
    <w:rsid w:val="00843781"/>
    <w:rsid w:val="008B4096"/>
    <w:rsid w:val="00915811"/>
    <w:rsid w:val="0097349B"/>
    <w:rsid w:val="009A0985"/>
    <w:rsid w:val="009D1FB1"/>
    <w:rsid w:val="00A8684C"/>
    <w:rsid w:val="00A9573B"/>
    <w:rsid w:val="00AD7A1D"/>
    <w:rsid w:val="00B16204"/>
    <w:rsid w:val="00B94F6C"/>
    <w:rsid w:val="00C15C01"/>
    <w:rsid w:val="00C32B2F"/>
    <w:rsid w:val="00C53ACB"/>
    <w:rsid w:val="00CE5D43"/>
    <w:rsid w:val="00CF690E"/>
    <w:rsid w:val="00D0418C"/>
    <w:rsid w:val="00D472C1"/>
    <w:rsid w:val="00D57E2F"/>
    <w:rsid w:val="00D848F1"/>
    <w:rsid w:val="00D973D2"/>
    <w:rsid w:val="00DB3D7B"/>
    <w:rsid w:val="00DC0376"/>
    <w:rsid w:val="00DD3586"/>
    <w:rsid w:val="00DE7E22"/>
    <w:rsid w:val="00DF1C99"/>
    <w:rsid w:val="00DF2B2D"/>
    <w:rsid w:val="00E11982"/>
    <w:rsid w:val="00E56839"/>
    <w:rsid w:val="00E6011B"/>
    <w:rsid w:val="00E81CFA"/>
    <w:rsid w:val="00EE172F"/>
    <w:rsid w:val="00EE2370"/>
    <w:rsid w:val="00F679DA"/>
    <w:rsid w:val="00FD4325"/>
    <w:rsid w:val="00FF545B"/>
    <w:rsid w:val="0524EFA8"/>
    <w:rsid w:val="2E33059A"/>
    <w:rsid w:val="74D8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4D7013"/>
  <w15:chartTrackingRefBased/>
  <w15:docId w15:val="{9C4C119D-10ED-544B-8E8B-53074DA47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41B"/>
    <w:pPr>
      <w:jc w:val="both"/>
    </w:pPr>
    <w:rPr>
      <w:rFonts w:ascii="Calibri" w:hAnsi="Calibri"/>
      <w:sz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D7B"/>
    <w:pPr>
      <w:keepNext/>
      <w:keepLines/>
      <w:spacing w:before="80" w:after="80"/>
      <w:outlineLvl w:val="0"/>
    </w:pPr>
    <w:rPr>
      <w:rFonts w:eastAsiaTheme="majorEastAsia" w:cs="Calibri"/>
      <w:b/>
      <w:bCs/>
      <w:color w:val="1F386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0376"/>
    <w:pPr>
      <w:keepNext/>
      <w:keepLines/>
      <w:spacing w:before="60"/>
      <w:outlineLvl w:val="1"/>
    </w:pPr>
    <w:rPr>
      <w:rFonts w:eastAsiaTheme="majorEastAsia" w:cstheme="majorBidi"/>
      <w:b/>
      <w:color w:val="1F3864"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0376"/>
    <w:pPr>
      <w:keepNext/>
      <w:keepLines/>
      <w:spacing w:before="60"/>
      <w:outlineLvl w:val="2"/>
    </w:pPr>
    <w:rPr>
      <w:rFonts w:eastAsiaTheme="majorEastAsia" w:cstheme="majorBidi"/>
      <w:b/>
      <w:color w:val="395C9B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3781"/>
    <w:pPr>
      <w:keepNext/>
      <w:keepLines/>
      <w:spacing w:before="60"/>
      <w:outlineLvl w:val="3"/>
    </w:pPr>
    <w:rPr>
      <w:rFonts w:eastAsiaTheme="majorEastAsia" w:cstheme="majorBidi"/>
      <w:i/>
      <w:iCs/>
      <w:color w:val="4B742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3781"/>
    <w:pPr>
      <w:keepNext/>
      <w:keepLines/>
      <w:spacing w:before="60"/>
      <w:outlineLvl w:val="4"/>
    </w:pPr>
    <w:rPr>
      <w:rFonts w:eastAsiaTheme="majorEastAsia" w:cstheme="majorBidi"/>
      <w:i/>
      <w:color w:val="578837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085F5E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085F5E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085F5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085F5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ullet">
    <w:name w:val="bullet"/>
    <w:basedOn w:val="NoList"/>
    <w:uiPriority w:val="99"/>
    <w:rsid w:val="00391225"/>
    <w:pPr>
      <w:numPr>
        <w:numId w:val="6"/>
      </w:numPr>
    </w:pPr>
  </w:style>
  <w:style w:type="paragraph" w:styleId="Header">
    <w:name w:val="header"/>
    <w:basedOn w:val="Normal"/>
    <w:link w:val="HeaderChar"/>
    <w:uiPriority w:val="99"/>
    <w:unhideWhenUsed/>
    <w:rsid w:val="00EE23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2370"/>
    <w:rPr>
      <w:rFonts w:ascii="Calibri" w:hAnsi="Calibri"/>
      <w:sz w:val="22"/>
    </w:rPr>
  </w:style>
  <w:style w:type="paragraph" w:styleId="Caption">
    <w:name w:val="caption"/>
    <w:basedOn w:val="Normal"/>
    <w:next w:val="Normal"/>
    <w:uiPriority w:val="35"/>
    <w:semiHidden/>
    <w:unhideWhenUsed/>
    <w:rsid w:val="00B16204"/>
    <w:pPr>
      <w:spacing w:after="200"/>
    </w:pPr>
    <w:rPr>
      <w:i/>
      <w:iCs/>
      <w:color w:val="0E2841" w:themeColor="text2"/>
      <w:sz w:val="18"/>
      <w:szCs w:val="18"/>
    </w:rPr>
  </w:style>
  <w:style w:type="table" w:customStyle="1" w:styleId="EktimisiTable">
    <w:name w:val="Ektimisi Table"/>
    <w:basedOn w:val="TableGrid"/>
    <w:uiPriority w:val="99"/>
    <w:rsid w:val="00D0418C"/>
    <w:rPr>
      <w:rFonts w:ascii="Calibri" w:hAnsi="Calibri" w:cs="Calibri (Body)"/>
      <w:kern w:val="0"/>
      <w:sz w:val="22"/>
      <w:szCs w:val="22"/>
      <w:lang w:val="en-TR" w:eastAsia="fr-FR"/>
      <w14:ligatures w14:val="none"/>
    </w:rPr>
    <w:tblPr>
      <w:tblStyleRowBandSize w:val="3"/>
      <w:tblStyleColBandSize w:val="1"/>
      <w:tblBorders>
        <w:top w:val="dotDotDash" w:sz="12" w:space="0" w:color="FFFFFF" w:themeColor="background1"/>
        <w:left w:val="dotDotDash" w:sz="12" w:space="0" w:color="FFFFFF" w:themeColor="background1"/>
        <w:bottom w:val="dotDotDash" w:sz="12" w:space="0" w:color="FFFFFF" w:themeColor="background1"/>
        <w:right w:val="dotDotDash" w:sz="12" w:space="0" w:color="FFFFFF" w:themeColor="background1"/>
        <w:insideH w:val="dotDotDash" w:sz="12" w:space="0" w:color="FFFFFF" w:themeColor="background1"/>
        <w:insideV w:val="dotDotDash" w:sz="12" w:space="0" w:color="FFFFFF" w:themeColor="background1"/>
      </w:tblBorders>
    </w:tblPr>
    <w:tcPr>
      <w:shd w:val="clear" w:color="auto" w:fill="D9F2D0" w:themeFill="accent6" w:themeFillTint="33"/>
      <w:vAlign w:val="center"/>
    </w:tcPr>
    <w:tblStylePr w:type="firstRow">
      <w:pPr>
        <w:wordWrap/>
        <w:spacing w:line="240" w:lineRule="auto"/>
        <w:jc w:val="left"/>
      </w:pPr>
      <w:rPr>
        <w:rFonts w:ascii="Calibri" w:hAnsi="Calibri" w:cs="Calibri"/>
        <w:b/>
        <w:bCs/>
        <w:i w:val="0"/>
        <w:iCs w:val="0"/>
        <w:color w:val="FFFFFF" w:themeColor="background1"/>
        <w:sz w:val="24"/>
        <w:szCs w:val="24"/>
      </w:rPr>
      <w:tblPr/>
      <w:tcPr>
        <w:tcBorders>
          <w:top w:val="dotDotDash" w:sz="12" w:space="0" w:color="FFFFFF" w:themeColor="background1"/>
          <w:left w:val="dotDotDash" w:sz="12" w:space="0" w:color="FFFFFF" w:themeColor="background1"/>
          <w:bottom w:val="dotDotDash" w:sz="12" w:space="0" w:color="FFFFFF" w:themeColor="background1"/>
          <w:right w:val="dotDotDash" w:sz="12" w:space="0" w:color="FFFFFF" w:themeColor="background1"/>
          <w:insideH w:val="dotDotDash" w:sz="12" w:space="0" w:color="FFFFFF" w:themeColor="background1"/>
          <w:insideV w:val="dotDotDash" w:sz="12" w:space="0" w:color="FFFFFF" w:themeColor="background1"/>
        </w:tcBorders>
        <w:shd w:val="clear" w:color="auto" w:fill="276390"/>
      </w:tcPr>
    </w:tblStylePr>
    <w:tblStylePr w:type="lastRow">
      <w:rPr>
        <w:rFonts w:ascii="Calibri" w:hAnsi="Calibri"/>
        <w:b/>
        <w:bCs/>
        <w:i w:val="0"/>
        <w:color w:val="auto"/>
        <w:sz w:val="24"/>
      </w:rPr>
      <w:tblPr/>
      <w:tcPr>
        <w:shd w:val="clear" w:color="auto" w:fill="DAF2D0"/>
      </w:tcPr>
    </w:tblStylePr>
    <w:tblStylePr w:type="firstCol">
      <w:rPr>
        <w:rFonts w:ascii="Calibri" w:hAnsi="Calibri"/>
        <w:b/>
        <w:i w:val="0"/>
      </w:rPr>
    </w:tblStylePr>
    <w:tblStylePr w:type="lastCol">
      <w:rPr>
        <w:rFonts w:ascii="Calibri" w:hAnsi="Calibri"/>
        <w:b w:val="0"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ascii="Calibri" w:hAnsi="Calibri"/>
        <w:b w:val="0"/>
        <w:i w:val="0"/>
        <w:color w:val="auto"/>
      </w:rPr>
      <w:tblPr/>
      <w:tcPr>
        <w:shd w:val="pct50" w:color="008080" w:fill="FFFFFF"/>
      </w:tcPr>
    </w:tblStylePr>
    <w:tblStylePr w:type="band2Vert">
      <w:rPr>
        <w:rFonts w:ascii="Calibri" w:hAnsi="Calibri"/>
        <w:b w:val="0"/>
        <w:i w:val="0"/>
        <w:color w:val="auto"/>
      </w:rPr>
      <w:tblPr/>
      <w:tcPr>
        <w:shd w:val="pct10" w:color="000000" w:fill="FFFFFF"/>
      </w:tcPr>
    </w:tblStylePr>
    <w:tblStylePr w:type="band1Horz">
      <w:rPr>
        <w:rFonts w:ascii="Calibri" w:hAnsi="Calibri"/>
        <w:b w:val="0"/>
        <w:i w:val="0"/>
      </w:rPr>
      <w:tblPr/>
      <w:tcPr>
        <w:shd w:val="clear" w:color="auto" w:fill="DAF2D0"/>
      </w:tcPr>
    </w:tblStylePr>
    <w:tblStylePr w:type="band2Horz">
      <w:rPr>
        <w:rFonts w:ascii="Calibri" w:hAnsi="Calibri"/>
        <w:b w:val="0"/>
        <w:i w:val="0"/>
      </w:rPr>
      <w:tblPr/>
      <w:tcPr>
        <w:shd w:val="clear" w:color="auto" w:fill="DAF2D0"/>
      </w:tcPr>
    </w:tblStylePr>
    <w:tblStylePr w:type="neCell">
      <w:rPr>
        <w:rFonts w:ascii="Calibri" w:hAnsi="Calibri"/>
        <w:b/>
        <w:i w:val="0"/>
        <w:color w:val="FFFFFF" w:themeColor="background1"/>
      </w:rPr>
    </w:tblStylePr>
    <w:tblStylePr w:type="nwCell">
      <w:rPr>
        <w:rFonts w:ascii="Calibri" w:hAnsi="Calibri"/>
        <w:b/>
        <w:i w:val="0"/>
        <w:color w:val="FFFFFF" w:themeColor="background1"/>
      </w:rPr>
    </w:tblStylePr>
    <w:tblStylePr w:type="seCell">
      <w:rPr>
        <w:rFonts w:ascii="Calibri" w:hAnsi="Calibri"/>
        <w:b/>
        <w:i w:val="0"/>
      </w:rPr>
    </w:tblStylePr>
    <w:tblStylePr w:type="swCell">
      <w:rPr>
        <w:rFonts w:ascii="Calibri" w:hAnsi="Calibri"/>
        <w:b/>
        <w:i w:val="0"/>
        <w:sz w:val="22"/>
      </w:rPr>
    </w:tblStylePr>
  </w:style>
  <w:style w:type="table" w:styleId="TableColumns4">
    <w:name w:val="Table Columns 4"/>
    <w:basedOn w:val="TableNormal"/>
    <w:uiPriority w:val="99"/>
    <w:semiHidden/>
    <w:unhideWhenUsed/>
    <w:rsid w:val="00DF1C99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character" w:styleId="SubtleEmphasis">
    <w:name w:val="Subtle Emphasis"/>
    <w:basedOn w:val="DefaultParagraphFont"/>
    <w:uiPriority w:val="19"/>
    <w:rsid w:val="00B16204"/>
    <w:rPr>
      <w:i/>
      <w:iCs/>
      <w:color w:val="404040" w:themeColor="text1" w:themeTint="BF"/>
    </w:rPr>
  </w:style>
  <w:style w:type="paragraph" w:styleId="ListNumber">
    <w:name w:val="List Number"/>
    <w:basedOn w:val="Normal"/>
    <w:uiPriority w:val="99"/>
    <w:unhideWhenUsed/>
    <w:qFormat/>
    <w:rsid w:val="006E5E4E"/>
    <w:pPr>
      <w:numPr>
        <w:numId w:val="8"/>
      </w:numPr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B3D7B"/>
    <w:rPr>
      <w:rFonts w:ascii="Calibri" w:eastAsiaTheme="majorEastAsia" w:hAnsi="Calibri" w:cs="Calibri"/>
      <w:b/>
      <w:bCs/>
      <w:color w:val="1F386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C0376"/>
    <w:rPr>
      <w:rFonts w:ascii="Calibri" w:eastAsiaTheme="majorEastAsia" w:hAnsi="Calibri" w:cstheme="majorBidi"/>
      <w:b/>
      <w:color w:val="1F386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C0376"/>
    <w:rPr>
      <w:rFonts w:ascii="Calibri" w:eastAsiaTheme="majorEastAsia" w:hAnsi="Calibri" w:cstheme="majorBidi"/>
      <w:b/>
      <w:color w:val="395C9B"/>
      <w:sz w:val="2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43781"/>
    <w:rPr>
      <w:rFonts w:ascii="Calibri" w:eastAsiaTheme="majorEastAsia" w:hAnsi="Calibri" w:cstheme="majorBidi"/>
      <w:i/>
      <w:iCs/>
      <w:color w:val="4B742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843781"/>
    <w:rPr>
      <w:rFonts w:ascii="Calibri" w:eastAsiaTheme="majorEastAsia" w:hAnsi="Calibri" w:cstheme="majorBidi"/>
      <w:i/>
      <w:color w:val="578837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5F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5F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5F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5F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30D9"/>
    <w:pPr>
      <w:spacing w:before="240" w:after="240"/>
      <w:contextualSpacing/>
      <w:jc w:val="center"/>
    </w:pPr>
    <w:rPr>
      <w:rFonts w:eastAsiaTheme="majorEastAsia" w:cstheme="majorBidi"/>
      <w:b/>
      <w:color w:val="266390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30D9"/>
    <w:rPr>
      <w:rFonts w:ascii="Calibri" w:eastAsiaTheme="majorEastAsia" w:hAnsi="Calibri" w:cstheme="majorBidi"/>
      <w:b/>
      <w:color w:val="266390"/>
      <w:spacing w:val="-10"/>
      <w:kern w:val="28"/>
      <w:sz w:val="40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085F5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5F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085F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F5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rsid w:val="00085F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085F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F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rsid w:val="00085F5E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link w:val="NoSpacingChar"/>
    <w:uiPriority w:val="1"/>
    <w:rsid w:val="00085F5E"/>
    <w:rPr>
      <w:rFonts w:eastAsiaTheme="minorEastAsia"/>
      <w:kern w:val="0"/>
      <w:sz w:val="22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085F5E"/>
    <w:rPr>
      <w:rFonts w:eastAsiaTheme="minorEastAsia"/>
      <w:kern w:val="0"/>
      <w:sz w:val="22"/>
      <w:szCs w:val="22"/>
      <w:lang w:val="en-US"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E23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2370"/>
    <w:rPr>
      <w:rFonts w:ascii="Calibri" w:hAnsi="Calibri"/>
      <w:sz w:val="22"/>
    </w:rPr>
  </w:style>
  <w:style w:type="paragraph" w:styleId="TOCHeading">
    <w:name w:val="TOC Heading"/>
    <w:basedOn w:val="Heading1"/>
    <w:next w:val="Normal"/>
    <w:uiPriority w:val="39"/>
    <w:unhideWhenUsed/>
    <w:rsid w:val="00DC0376"/>
    <w:pPr>
      <w:spacing w:before="480" w:after="0" w:line="276" w:lineRule="auto"/>
      <w:outlineLvl w:val="9"/>
    </w:pPr>
    <w:rPr>
      <w:rFonts w:asciiTheme="majorHAnsi" w:hAnsiTheme="majorHAnsi"/>
      <w:bCs w:val="0"/>
      <w:color w:val="0F4761" w:themeColor="accent1" w:themeShade="BF"/>
      <w:kern w:val="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DC0376"/>
    <w:pPr>
      <w:spacing w:before="120"/>
    </w:pPr>
    <w:rPr>
      <w:rFonts w:asciiTheme="minorHAnsi" w:hAnsiTheme="minorHAnsi" w:cs="Times New Roman"/>
      <w:b/>
      <w:bCs/>
      <w:i/>
      <w:i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DC0376"/>
    <w:pPr>
      <w:spacing w:before="120"/>
      <w:ind w:left="220"/>
    </w:pPr>
    <w:rPr>
      <w:rFonts w:asciiTheme="minorHAnsi" w:hAnsiTheme="minorHAnsi" w:cs="Times New Roman"/>
      <w:b/>
      <w:bCs/>
      <w:szCs w:val="26"/>
    </w:rPr>
  </w:style>
  <w:style w:type="paragraph" w:styleId="TOC3">
    <w:name w:val="toc 3"/>
    <w:basedOn w:val="Normal"/>
    <w:next w:val="Normal"/>
    <w:autoRedefine/>
    <w:uiPriority w:val="39"/>
    <w:unhideWhenUsed/>
    <w:rsid w:val="00DC0376"/>
    <w:pPr>
      <w:ind w:left="440"/>
    </w:pPr>
    <w:rPr>
      <w:rFonts w:asciiTheme="minorHAnsi" w:hAnsiTheme="minorHAnsi" w:cs="Times New Roman"/>
      <w:sz w:val="20"/>
    </w:rPr>
  </w:style>
  <w:style w:type="character" w:styleId="Hyperlink">
    <w:name w:val="Hyperlink"/>
    <w:basedOn w:val="DefaultParagraphFont"/>
    <w:uiPriority w:val="99"/>
    <w:unhideWhenUsed/>
    <w:rsid w:val="00DC0376"/>
    <w:rPr>
      <w:color w:val="467886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DC0376"/>
    <w:pPr>
      <w:ind w:left="660"/>
    </w:pPr>
    <w:rPr>
      <w:rFonts w:asciiTheme="minorHAnsi" w:hAnsiTheme="minorHAnsi" w:cs="Times New Roman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DC0376"/>
    <w:pPr>
      <w:ind w:left="880"/>
    </w:pPr>
    <w:rPr>
      <w:rFonts w:asciiTheme="minorHAnsi" w:hAnsiTheme="minorHAnsi" w:cs="Times New Roman"/>
      <w:sz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C0376"/>
    <w:pPr>
      <w:ind w:left="1100"/>
    </w:pPr>
    <w:rPr>
      <w:rFonts w:asciiTheme="minorHAnsi" w:hAnsiTheme="minorHAnsi" w:cs="Times New Roman"/>
      <w:sz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C0376"/>
    <w:pPr>
      <w:ind w:left="1320"/>
    </w:pPr>
    <w:rPr>
      <w:rFonts w:asciiTheme="minorHAnsi" w:hAnsiTheme="minorHAnsi" w:cs="Times New Roman"/>
      <w:sz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C0376"/>
    <w:pPr>
      <w:ind w:left="1540"/>
    </w:pPr>
    <w:rPr>
      <w:rFonts w:asciiTheme="minorHAnsi" w:hAnsiTheme="minorHAnsi" w:cs="Times New Roman"/>
      <w:sz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C0376"/>
    <w:pPr>
      <w:ind w:left="1760"/>
    </w:pPr>
    <w:rPr>
      <w:rFonts w:asciiTheme="minorHAnsi" w:hAnsiTheme="minorHAnsi" w:cs="Times New Roman"/>
      <w:sz w:val="20"/>
    </w:rPr>
  </w:style>
  <w:style w:type="paragraph" w:customStyle="1" w:styleId="NormalBold">
    <w:name w:val="Normal Bold"/>
    <w:basedOn w:val="Normal"/>
    <w:next w:val="Normal"/>
    <w:qFormat/>
    <w:rsid w:val="00843781"/>
    <w:rPr>
      <w:b/>
    </w:rPr>
  </w:style>
  <w:style w:type="paragraph" w:styleId="List5">
    <w:name w:val="List 5"/>
    <w:basedOn w:val="Normal"/>
    <w:uiPriority w:val="99"/>
    <w:unhideWhenUsed/>
    <w:rsid w:val="00843781"/>
    <w:pPr>
      <w:ind w:left="1415" w:hanging="283"/>
      <w:contextualSpacing/>
    </w:pPr>
  </w:style>
  <w:style w:type="paragraph" w:styleId="ListBullet">
    <w:name w:val="List Bullet"/>
    <w:basedOn w:val="Normal"/>
    <w:uiPriority w:val="99"/>
    <w:unhideWhenUsed/>
    <w:qFormat/>
    <w:rsid w:val="006E5E4E"/>
    <w:pPr>
      <w:numPr>
        <w:numId w:val="9"/>
      </w:numPr>
      <w:contextualSpacing/>
    </w:pPr>
  </w:style>
  <w:style w:type="table" w:styleId="TableGrid">
    <w:name w:val="Table Grid"/>
    <w:basedOn w:val="TableNormal"/>
    <w:uiPriority w:val="39"/>
    <w:rsid w:val="006E5E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D0418C"/>
  </w:style>
  <w:style w:type="character" w:styleId="Emphasis">
    <w:name w:val="Emphasis"/>
    <w:basedOn w:val="DefaultParagraphFont"/>
    <w:uiPriority w:val="20"/>
    <w:rsid w:val="00B16204"/>
    <w:rPr>
      <w:i/>
      <w:iCs/>
    </w:rPr>
  </w:style>
  <w:style w:type="character" w:styleId="Strong">
    <w:name w:val="Strong"/>
    <w:basedOn w:val="DefaultParagraphFont"/>
    <w:uiPriority w:val="22"/>
    <w:rsid w:val="00B16204"/>
    <w:rPr>
      <w:b/>
      <w:bCs/>
    </w:rPr>
  </w:style>
  <w:style w:type="character" w:styleId="SubtleReference">
    <w:name w:val="Subtle Reference"/>
    <w:basedOn w:val="DefaultParagraphFont"/>
    <w:uiPriority w:val="31"/>
    <w:rsid w:val="00B16204"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rsid w:val="00B16204"/>
    <w:rPr>
      <w:b/>
      <w:bCs/>
      <w:i/>
      <w:iCs/>
      <w:spacing w:val="5"/>
    </w:rPr>
  </w:style>
  <w:style w:type="paragraph" w:styleId="Bibliography">
    <w:name w:val="Bibliography"/>
    <w:basedOn w:val="Normal"/>
    <w:next w:val="Normal"/>
    <w:uiPriority w:val="37"/>
    <w:semiHidden/>
    <w:unhideWhenUsed/>
    <w:rsid w:val="00B16204"/>
  </w:style>
  <w:style w:type="paragraph" w:styleId="BalloonText">
    <w:name w:val="Balloon Text"/>
    <w:basedOn w:val="Normal"/>
    <w:link w:val="BalloonTextChar"/>
    <w:uiPriority w:val="99"/>
    <w:semiHidden/>
    <w:unhideWhenUsed/>
    <w:rsid w:val="00B1620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204"/>
    <w:rPr>
      <w:rFonts w:ascii="Times New Roman" w:hAnsi="Times New Roman" w:cs="Times New Roman"/>
      <w:sz w:val="18"/>
      <w:szCs w:val="18"/>
    </w:rPr>
  </w:style>
  <w:style w:type="paragraph" w:styleId="BlockText">
    <w:name w:val="Block Text"/>
    <w:basedOn w:val="Normal"/>
    <w:uiPriority w:val="99"/>
    <w:semiHidden/>
    <w:unhideWhenUsed/>
    <w:rsid w:val="00B16204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eastAsiaTheme="minorEastAsia" w:hAnsiTheme="minorHAnsi"/>
      <w:i/>
      <w:iCs/>
      <w:color w:val="156082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B1620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6204"/>
    <w:rPr>
      <w:rFonts w:ascii="Calibri" w:hAnsi="Calibri"/>
      <w:sz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1620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16204"/>
    <w:rPr>
      <w:rFonts w:ascii="Calibri" w:hAnsi="Calibri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16204"/>
    <w:pPr>
      <w:spacing w:after="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16204"/>
    <w:rPr>
      <w:rFonts w:ascii="Calibri" w:hAnsi="Calibri"/>
      <w:sz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162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16204"/>
    <w:rPr>
      <w:rFonts w:ascii="Calibri" w:hAnsi="Calibri"/>
      <w:sz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16204"/>
    <w:pPr>
      <w:spacing w:after="6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16204"/>
    <w:rPr>
      <w:rFonts w:ascii="Calibri" w:hAnsi="Calibri"/>
      <w:sz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1620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16204"/>
    <w:rPr>
      <w:rFonts w:ascii="Calibri" w:hAnsi="Calibri"/>
      <w:sz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62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16204"/>
    <w:rPr>
      <w:rFonts w:ascii="Calibri" w:hAnsi="Calibri"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B1620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16204"/>
    <w:rPr>
      <w:rFonts w:ascii="Calibri" w:hAnsi="Calibri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1620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1825C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573B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/>
      <w:kern w:val="0"/>
      <w:szCs w:val="22"/>
      <w14:ligatures w14:val="none"/>
    </w:rPr>
  </w:style>
  <w:style w:type="table" w:styleId="TableGridLight">
    <w:name w:val="Grid Table Light"/>
    <w:basedOn w:val="TableNormal"/>
    <w:uiPriority w:val="40"/>
    <w:rsid w:val="00A9573B"/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6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2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34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7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644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2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0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78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54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039372">
                              <w:blockQuote w:val="1"/>
                              <w:marLeft w:val="9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6" w:color="CCCCCC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540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527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792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4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7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1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78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51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15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03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3438455">
                              <w:blockQuote w:val="1"/>
                              <w:marLeft w:val="9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6" w:color="CCCCCC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396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4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368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ms.gle/BSWYK3gTwEmjzzC39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6a0060-47b9-4441-b899-f255a3fbe425" xsi:nil="true"/>
    <lcf76f155ced4ddcb4097134ff3c332f xmlns="32675eac-2e5c-469e-b99c-64a1d3fe4b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D781DABFC8343AB37187E9CFC99B7" ma:contentTypeVersion="14" ma:contentTypeDescription="Create a new document." ma:contentTypeScope="" ma:versionID="4e2fbbc2ddad5db8d6e28399843348c1">
  <xsd:schema xmlns:xsd="http://www.w3.org/2001/XMLSchema" xmlns:xs="http://www.w3.org/2001/XMLSchema" xmlns:p="http://schemas.microsoft.com/office/2006/metadata/properties" xmlns:ns2="32675eac-2e5c-469e-b99c-64a1d3fe4bff" xmlns:ns3="c66a0060-47b9-4441-b899-f255a3fbe425" targetNamespace="http://schemas.microsoft.com/office/2006/metadata/properties" ma:root="true" ma:fieldsID="87333412140535a8f4bd4842022b4f2c" ns2:_="" ns3:_="">
    <xsd:import namespace="32675eac-2e5c-469e-b99c-64a1d3fe4bff"/>
    <xsd:import namespace="c66a0060-47b9-4441-b899-f255a3fbe4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75eac-2e5c-469e-b99c-64a1d3fe4b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a34c8b1-5ddc-41cd-9d6b-d45b3ab94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a0060-47b9-4441-b899-f255a3fbe4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21bc1e0-26a9-4196-9f58-104597677a23}" ma:internalName="TaxCatchAll" ma:showField="CatchAllData" ma:web="c66a0060-47b9-4441-b899-f255a3fbe4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C3DE89-CABB-4236-933F-D312EEE43FB6}">
  <ds:schemaRefs>
    <ds:schemaRef ds:uri="http://schemas.microsoft.com/office/2006/metadata/properties"/>
    <ds:schemaRef ds:uri="http://schemas.microsoft.com/office/infopath/2007/PartnerControls"/>
    <ds:schemaRef ds:uri="c66a0060-47b9-4441-b899-f255a3fbe425"/>
    <ds:schemaRef ds:uri="32675eac-2e5c-469e-b99c-64a1d3fe4bff"/>
  </ds:schemaRefs>
</ds:datastoreItem>
</file>

<file path=customXml/itemProps2.xml><?xml version="1.0" encoding="utf-8"?>
<ds:datastoreItem xmlns:ds="http://schemas.openxmlformats.org/officeDocument/2006/customXml" ds:itemID="{1C2F5E0C-3E1C-4981-AE7D-1896A65BB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675eac-2e5c-469e-b99c-64a1d3fe4bff"/>
    <ds:schemaRef ds:uri="c66a0060-47b9-4441-b899-f255a3fbe4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9C821D-6F6F-4A42-BC4E-F33CAF9E1A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B1902-F6B8-8346-BC3D-70D8625C7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482</Words>
  <Characters>3310</Characters>
  <Application>Microsoft Office Word</Application>
  <DocSecurity>0</DocSecurity>
  <Lines>57</Lines>
  <Paragraphs>37</Paragraphs>
  <ScaleCrop>false</ScaleCrop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Ektimisi</dc:creator>
  <cp:keywords/>
  <dc:description/>
  <cp:lastModifiedBy>Ektimisi</cp:lastModifiedBy>
  <cp:revision>28</cp:revision>
  <cp:lastPrinted>2025-07-03T17:49:00Z</cp:lastPrinted>
  <dcterms:created xsi:type="dcterms:W3CDTF">2025-03-14T15:40:00Z</dcterms:created>
  <dcterms:modified xsi:type="dcterms:W3CDTF">2026-03-27T07:25:00Z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0x010100BB7D781DABFC8343AB37187E9CFC99B7</vt:lpwstr>
  </property>
  <property fmtid="{D5CDD505-2E9C-101B-9397-08002B2CF9AE}" pid="3" name="MediaServiceImageTags">
    <vt:lpwstr/>
  </property>
</Properties>
</file>